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DC17AB" w:rsidRPr="00DC17AB" w14:paraId="55ED62B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66" w14:textId="77777777" w:rsidR="00550BAE" w:rsidRPr="00DC17AB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714FF" w14:textId="77777777" w:rsidR="00550BAE" w:rsidRPr="00DC17AB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Ходатайство об установлении публичного сервитута</w:t>
            </w:r>
          </w:p>
        </w:tc>
      </w:tr>
      <w:tr w:rsidR="00DC17AB" w:rsidRPr="00DC17AB" w14:paraId="6BB33468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EF0C56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3391E4A" w14:textId="084E0742" w:rsidR="003144CF" w:rsidRDefault="00184EF0" w:rsidP="003144C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15F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Администрация </w:t>
            </w:r>
            <w:r w:rsidR="00C40144" w:rsidRPr="005C1DAF">
              <w:rPr>
                <w:rFonts w:ascii="Times New Roman CYR" w:eastAsiaTheme="minorEastAsia" w:hAnsi="Times New Roman CYR" w:cs="Times New Roman CYR"/>
                <w:color w:val="EE0000"/>
              </w:rPr>
              <w:t>Среднеахтубинский</w:t>
            </w:r>
            <w:r w:rsidR="00C40144">
              <w:rPr>
                <w:rFonts w:ascii="Times New Roman CYR" w:eastAsiaTheme="minorEastAsia" w:hAnsi="Times New Roman CYR" w:cs="Times New Roman CYR"/>
                <w:color w:val="auto"/>
              </w:rPr>
              <w:t xml:space="preserve"> </w:t>
            </w:r>
            <w:r w:rsidR="00812D1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муниципального района</w:t>
            </w:r>
          </w:p>
          <w:p w14:paraId="3900B882" w14:textId="14A96FF7" w:rsidR="009C584B" w:rsidRPr="00DC17AB" w:rsidRDefault="009C584B" w:rsidP="003144C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DC17AB" w:rsidRPr="00DC17AB" w14:paraId="201C18C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A2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C05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highlight w:val="yellow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DC17AB" w:rsidRPr="00DC17AB" w14:paraId="780B514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62B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93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6CE0B" w14:textId="57B3DB0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Общество с ограниченной ответственностью </w:t>
            </w:r>
            <w:r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«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40D194C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C4D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253" w14:textId="77777777" w:rsidR="006A719E" w:rsidRPr="006A719E" w:rsidRDefault="006A719E" w:rsidP="006A719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A719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  <w:p w14:paraId="66FCB4A4" w14:textId="72917EB5" w:rsidR="009C584B" w:rsidRPr="00DC17AB" w:rsidRDefault="006A719E" w:rsidP="006A719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A719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DC49" w14:textId="6352EBED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ООО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«Газпром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6BF04E7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308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1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5508F" w14:textId="29C12842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с ограниченной ответственностью</w:t>
            </w:r>
          </w:p>
        </w:tc>
      </w:tr>
      <w:tr w:rsidR="00DC17AB" w:rsidRPr="00DC17AB" w14:paraId="67C5A28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21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23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A937" w14:textId="462EBCF1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400005, г. Волгоград, ул. Коммунистическая, 38</w:t>
            </w:r>
          </w:p>
        </w:tc>
      </w:tr>
      <w:tr w:rsidR="00DC17AB" w:rsidRPr="00DC17AB" w14:paraId="1A3E126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018" w14:textId="717B5EEB" w:rsidR="009C584B" w:rsidRPr="006A719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bookmarkStart w:id="6" w:name="sub_202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6"/>
            <w:r w:rsidR="006A719E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C42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E7D69" w14:textId="368DF72C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9A0F1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office@vlg-gaz.ru</w:t>
            </w:r>
          </w:p>
        </w:tc>
      </w:tr>
      <w:tr w:rsidR="00DC17AB" w:rsidRPr="00DC17AB" w14:paraId="30C2C314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9B9" w14:textId="74DFB90A" w:rsidR="009C584B" w:rsidRPr="006A719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bookmarkStart w:id="7" w:name="sub_202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7"/>
            <w:r w:rsidR="006A719E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E6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13B0B" w14:textId="1F915483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1163443077621</w:t>
            </w:r>
          </w:p>
        </w:tc>
      </w:tr>
      <w:tr w:rsidR="00DC17AB" w:rsidRPr="00DC17AB" w14:paraId="146615E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4F1" w14:textId="0AF2F9CD" w:rsidR="009C584B" w:rsidRPr="006A719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bookmarkStart w:id="8" w:name="sub_202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8"/>
            <w:r w:rsidR="006A719E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0C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E1F5D" w14:textId="3EE7346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3455052505</w:t>
            </w:r>
          </w:p>
        </w:tc>
      </w:tr>
      <w:tr w:rsidR="00DC17AB" w:rsidRPr="00DC17AB" w14:paraId="6525BDC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7D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0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4C0D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DC17AB" w:rsidRPr="00DC17AB" w14:paraId="4AE3F918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3ED9F4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31"/>
            <w:bookmarkStart w:id="11" w:name="_Hlk2213712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4E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F9A02" w14:textId="76F4A136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Лоськов</w:t>
            </w:r>
          </w:p>
        </w:tc>
      </w:tr>
      <w:tr w:rsidR="00DC17AB" w:rsidRPr="00DC17AB" w14:paraId="1D2D5D1A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D7FAAB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9A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26946" w14:textId="1FBD4C1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Дмитрий</w:t>
            </w:r>
          </w:p>
        </w:tc>
      </w:tr>
      <w:tr w:rsidR="00DC17AB" w:rsidRPr="00DC17AB" w14:paraId="1D3B6C67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A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D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33CAC" w14:textId="5E83A790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Сергеевич</w:t>
            </w:r>
          </w:p>
        </w:tc>
      </w:tr>
      <w:tr w:rsidR="00DC17AB" w:rsidRPr="00DC17AB" w14:paraId="68EDFAD4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B3" w14:textId="62E4A4C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2" w:name="sub_203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AF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816E" w14:textId="0E0B9CE3" w:rsidR="009C584B" w:rsidRPr="009A0F1C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hyperlink r:id="rId5" w:history="1">
              <w:r w:rsidRPr="00D96E80">
                <w:rPr>
                  <w:rStyle w:val="a3"/>
                  <w:rFonts w:ascii="Times New Roman" w:eastAsiaTheme="minorEastAsia" w:hAnsi="Times New Roman" w:cs="Times New Roman"/>
                  <w:lang w:val="en-US" w:bidi="ar-SA"/>
                </w:rPr>
                <w:t>Nikitinajuly</w:t>
              </w:r>
              <w:r w:rsidRPr="009A0F1C">
                <w:rPr>
                  <w:rStyle w:val="a3"/>
                  <w:rFonts w:ascii="Times New Roman" w:eastAsiaTheme="minorEastAsia" w:hAnsi="Times New Roman" w:cs="Times New Roman"/>
                  <w:lang w:bidi="ar-SA"/>
                </w:rPr>
                <w:t>@</w:t>
              </w:r>
              <w:r w:rsidRPr="00D96E80">
                <w:rPr>
                  <w:rStyle w:val="a3"/>
                  <w:rFonts w:ascii="Times New Roman" w:eastAsiaTheme="minorEastAsia" w:hAnsi="Times New Roman" w:cs="Times New Roman"/>
                  <w:lang w:val="en-US" w:bidi="ar-SA"/>
                </w:rPr>
                <w:t>yandex</w:t>
              </w:r>
              <w:r w:rsidRPr="009A0F1C">
                <w:rPr>
                  <w:rStyle w:val="a3"/>
                  <w:rFonts w:ascii="Times New Roman" w:eastAsiaTheme="minorEastAsia" w:hAnsi="Times New Roman" w:cs="Times New Roman"/>
                  <w:lang w:bidi="ar-SA"/>
                </w:rPr>
                <w:t>.</w:t>
              </w:r>
              <w:r w:rsidRPr="00D96E80">
                <w:rPr>
                  <w:rStyle w:val="a3"/>
                  <w:rFonts w:ascii="Times New Roman" w:eastAsiaTheme="minorEastAsia" w:hAnsi="Times New Roman" w:cs="Times New Roman"/>
                  <w:lang w:val="en-US" w:bidi="ar-SA"/>
                </w:rPr>
                <w:t>ru</w:t>
              </w:r>
            </w:hyperlink>
            <w:r w:rsidRPr="009A0F1C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val="en-US" w:bidi="ar-SA"/>
              </w:rPr>
              <w:t>office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@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val="en-US" w:bidi="ar-SA"/>
              </w:rPr>
              <w:t>vlg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-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val="en-US" w:bidi="ar-SA"/>
              </w:rPr>
              <w:t>gaz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  <w:r w:rsidRPr="009A0F1C">
              <w:rPr>
                <w:rFonts w:ascii="Times New Roman" w:eastAsiaTheme="minorEastAsia" w:hAnsi="Times New Roman" w:cs="Times New Roman"/>
                <w:color w:val="auto"/>
                <w:lang w:val="en-US" w:bidi="ar-SA"/>
              </w:rPr>
              <w:t>ru</w:t>
            </w:r>
          </w:p>
        </w:tc>
      </w:tr>
      <w:tr w:rsidR="00DC17AB" w:rsidRPr="00DC17AB" w14:paraId="4207D26C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4C1" w14:textId="6C0CC4EC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C82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D5A23" w14:textId="72E83EA9" w:rsidR="00E522F7" w:rsidRPr="009A0F1C" w:rsidRDefault="009A0F1C" w:rsidP="00E522F7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8(8442)486401, 8(8442)492982</w:t>
            </w:r>
          </w:p>
        </w:tc>
      </w:tr>
      <w:tr w:rsidR="00DC17AB" w:rsidRPr="00DC17AB" w14:paraId="4BE8245F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DAE" w14:textId="2BEDFBAB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AE4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05AA" w14:textId="1067A44F" w:rsidR="00E522F7" w:rsidRPr="00DC17AB" w:rsidRDefault="009A0F1C" w:rsidP="00E522F7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Доверенность №</w:t>
            </w:r>
            <w:r w:rsidR="00C40144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41</w:t>
            </w:r>
            <w:r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/2</w:t>
            </w:r>
            <w:r w:rsidR="00C40144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r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от 01.01.202</w:t>
            </w:r>
            <w:r w:rsidR="00C40144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5 </w:t>
            </w:r>
            <w:r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</w:p>
        </w:tc>
      </w:tr>
      <w:tr w:rsidR="00DC17AB" w:rsidRPr="00DC17AB" w14:paraId="7A8389F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3A5" w14:textId="6F8458EB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04"/>
            <w:bookmarkEnd w:id="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054" w14:textId="3EF9C0B5" w:rsidR="00864EFB" w:rsidRPr="00C77F25" w:rsidRDefault="009C584B" w:rsidP="00454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Прошу установить публичный сервитут в отношении земель и земельных участков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в целях </w:t>
            </w:r>
            <w:r w:rsidR="008B0CA5">
              <w:rPr>
                <w:rFonts w:ascii="Times New Roman" w:eastAsia="Times New Roman" w:hAnsi="Times New Roman" w:cs="Times New Roman"/>
                <w:color w:val="auto"/>
                <w:u w:val="single"/>
              </w:rPr>
              <w:t>эксплуатации</w:t>
            </w: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объект</w:t>
            </w:r>
            <w:r w:rsidR="008B0CA5">
              <w:rPr>
                <w:rFonts w:ascii="Times New Roman" w:eastAsia="Times New Roman" w:hAnsi="Times New Roman" w:cs="Times New Roman"/>
                <w:color w:val="auto"/>
                <w:u w:val="single"/>
              </w:rPr>
              <w:t>а</w:t>
            </w: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1562B6"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газораспределительной сети</w:t>
            </w: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</w:t>
            </w:r>
            <w:r w:rsidR="008B0CA5">
              <w:rPr>
                <w:rFonts w:ascii="Times New Roman" w:eastAsia="Times New Roman" w:hAnsi="Times New Roman" w:cs="Times New Roman"/>
                <w:color w:val="auto"/>
                <w:u w:val="single"/>
              </w:rPr>
              <w:t>ее</w:t>
            </w: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неотъемлемых технологических частей (далее также - инженерные сооружения)</w:t>
            </w:r>
          </w:p>
        </w:tc>
      </w:tr>
      <w:tr w:rsidR="00DC17AB" w:rsidRPr="00DC17AB" w14:paraId="3179AAB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8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169ED" w14:textId="77777777" w:rsidR="009C584B" w:rsidRPr="00DC17AB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DC17AB" w:rsidRPr="00DC17AB" w14:paraId="0F80EEC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E5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EF0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икновении таких обстоятельств).</w:t>
            </w:r>
          </w:p>
          <w:p w14:paraId="1B7F79BE" w14:textId="237CE352" w:rsidR="009C584B" w:rsidRPr="00DC17AB" w:rsidRDefault="009C584B" w:rsidP="003209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Так как объект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«</w:t>
            </w:r>
            <w:r w:rsidR="00C40144" w:rsidRPr="005C1DAF">
              <w:rPr>
                <w:rFonts w:ascii="Times New Roman" w:eastAsiaTheme="minorEastAsia" w:hAnsi="Times New Roman" w:cs="Times New Roman"/>
                <w:color w:val="EE0000"/>
              </w:rPr>
              <w:t>Строительство газопровода в х. Прыщевка Среднеахтубинского района Волгоградской области</w:t>
            </w:r>
            <w:r w:rsidR="00C40144" w:rsidRPr="005C1DAF">
              <w:rPr>
                <w:rFonts w:ascii="Times New Roman" w:eastAsiaTheme="minorEastAsia" w:hAnsi="Times New Roman" w:cs="Times New Roman"/>
                <w:color w:val="EE0000"/>
                <w:lang w:bidi="ar-SA"/>
              </w:rPr>
              <w:t xml:space="preserve"> </w:t>
            </w:r>
            <w:r w:rsidR="002A49A6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(год </w:t>
            </w:r>
            <w:r w:rsidR="00255E91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ввода в эксплуатацию</w:t>
            </w:r>
            <w:r w:rsidR="002A49A6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–</w:t>
            </w:r>
            <w:r w:rsidR="00C40144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</w:t>
            </w:r>
            <w:r w:rsid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2022 </w:t>
            </w:r>
            <w:r w:rsidR="003209D1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гг</w:t>
            </w:r>
            <w:r w:rsidR="00506C65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046E1DFC" w14:textId="73DC93C3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Капитальный ремонт объектов </w:t>
            </w:r>
            <w:r w:rsidR="00E412E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газораспределительной сети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DC17AB" w:rsidRPr="00DC17AB" w14:paraId="20A86AD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5A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5A7CA" w14:textId="77777777" w:rsidR="00056C86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7EC775FB" w14:textId="07C98ED0" w:rsidR="003144CF" w:rsidRPr="005C1DAF" w:rsidRDefault="003144CF" w:rsidP="003144CF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EE0000"/>
                <w:u w:val="single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Реквизиты правоустанавливающих или право удостоверяющих документов на сооружение в целях установления публичного сервитута в отношении существующего сооружения для его реконструкции или эксплуатации – </w:t>
            </w:r>
            <w:r w:rsidR="00CF0E2A" w:rsidRPr="00CF0E2A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Выписка из Единого государственного реестра недвижимости выдана Управлением Федеральной службы государственной регистрации, кадастра и картографии по Волгоградской области № 34:28:000000:5240-34/109/2023-1 от 24.11.2023 г.</w:t>
            </w:r>
          </w:p>
          <w:p w14:paraId="4B9742FA" w14:textId="5B321151" w:rsidR="00454658" w:rsidRPr="00DC17AB" w:rsidRDefault="00454658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4CCD138C" w14:textId="77777777" w:rsidR="003144CF" w:rsidRPr="00DC17AB" w:rsidRDefault="003144CF" w:rsidP="003144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lastRenderedPageBreak/>
              <w:t>Необходимость обеспечения безопасной эксплуатации инженерного сооружения, в целях</w:t>
            </w:r>
            <w:r w:rsidRPr="00DC17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</w:t>
            </w:r>
            <w:r w:rsidRPr="00DC17AB">
              <w:rPr>
                <w:rFonts w:ascii="Times New Roman" w:eastAsia="Times New Roman" w:hAnsi="Times New Roman" w:cs="Times New Roman"/>
                <w:color w:val="auto"/>
                <w:u w:val="single"/>
              </w:rPr>
              <w:t>размещения которого подано ходатайство об установлении публичного сервитута, обеспечения безопасности населения, существующих зданий и сооружений.</w:t>
            </w:r>
          </w:p>
          <w:p w14:paraId="7273B853" w14:textId="77777777" w:rsidR="003144CF" w:rsidRPr="00DC17AB" w:rsidRDefault="003144CF" w:rsidP="003144C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Федеральным законом от 03.08.2018 г. №341-ФЗ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 (далее – Закон №341-ФЗ) введена в действие ст. 3.6 Федерального закона от 25.10.2001 г. №137-ФЗ «О введении в действие Земельного кодекса Российской Федерации» (далее – Закон №137-ФЗ).</w:t>
            </w:r>
          </w:p>
          <w:p w14:paraId="5C733984" w14:textId="3B1E4C65" w:rsidR="003144CF" w:rsidRPr="00DC17AB" w:rsidRDefault="003144CF" w:rsidP="003144C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</w:t>
            </w:r>
            <w:r w:rsidR="00AC7169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7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года.</w:t>
            </w:r>
          </w:p>
          <w:p w14:paraId="4B727669" w14:textId="3837298A" w:rsidR="003144CF" w:rsidRPr="00DC17AB" w:rsidRDefault="003144CF" w:rsidP="003209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C40144" w:rsidRPr="005C1DAF">
              <w:rPr>
                <w:rFonts w:ascii="Times New Roman" w:eastAsiaTheme="minorEastAsia" w:hAnsi="Times New Roman" w:cs="Times New Roman"/>
                <w:color w:val="EE0000"/>
              </w:rPr>
              <w:t>Строительство газопровода в х. Прыщевка Среднеахтубинского района Волгоградской области</w:t>
            </w:r>
            <w:r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Pr="00BC61A3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</w:rPr>
              <w:t>является существующим и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пп. 1-6 п. 2 ст. 39.41 и в пп. 2 п.3 ст.39.41 ЗК РФ, не приводятся.</w:t>
            </w:r>
          </w:p>
          <w:p w14:paraId="591F4BB6" w14:textId="6FF1EFAC" w:rsidR="009C584B" w:rsidRPr="00DC17AB" w:rsidRDefault="009C584B" w:rsidP="003209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соответствии с п. 6. ст. 39.41 ЗК РФ границы публичного сервитута в целях, предусмотренных пп.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Граница публичного сервитута установлена по границе охранной зоны объекта </w:t>
            </w:r>
            <w:r w:rsidR="003144C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C40144" w:rsidRPr="005C1DAF">
              <w:rPr>
                <w:rFonts w:ascii="Times New Roman" w:eastAsiaTheme="minorEastAsia" w:hAnsi="Times New Roman" w:cs="Times New Roman"/>
                <w:color w:val="EE0000"/>
              </w:rPr>
              <w:t>Строительство газопровода в х. Прыщевка Среднеахтубинского района Волгоградской области</w:t>
            </w:r>
            <w:r w:rsidR="003144C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(согласно п. 7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Постановлени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я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Правительства РФ от 20 ноября 2000 г. N 878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"Об утверждении Правил охраны газораспределительных сетей"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</w:t>
            </w:r>
          </w:p>
        </w:tc>
      </w:tr>
      <w:tr w:rsidR="00DC17AB" w:rsidRPr="00DC17AB" w14:paraId="760157F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A1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43560" w14:textId="77777777" w:rsidR="001031E0" w:rsidRDefault="001031E0" w:rsidP="001031E0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 строкой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нужд,</w:t>
            </w:r>
            <w:r>
              <w:rPr>
                <w:rFonts w:ascii="Times New Roman CYR" w:eastAsiaTheme="minorEastAsia" w:hAnsi="Times New Roman CYR" w:cs="Times New Roman CYR"/>
                <w:color w:val="FF0000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 также если 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(частей)).</w:t>
            </w:r>
          </w:p>
          <w:p w14:paraId="77042B62" w14:textId="5FDC1569" w:rsidR="00DC17AB" w:rsidRPr="00FA6680" w:rsidRDefault="009C584B" w:rsidP="003209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</w:t>
            </w:r>
            <w:r w:rsidR="00FA6680" w:rsidRPr="005C1DAF">
              <w:rPr>
                <w:rFonts w:ascii="Times New Roman" w:eastAsiaTheme="minorEastAsia" w:hAnsi="Times New Roman" w:cs="Times New Roman"/>
                <w:color w:val="EE0000"/>
                <w:lang w:bidi="ar-SA"/>
              </w:rPr>
              <w:t>«</w:t>
            </w:r>
            <w:r w:rsidR="00C40144" w:rsidRPr="005C1DAF">
              <w:rPr>
                <w:rFonts w:ascii="Times New Roman" w:eastAsiaTheme="minorEastAsia" w:hAnsi="Times New Roman" w:cs="Times New Roman"/>
                <w:color w:val="EE0000"/>
              </w:rPr>
              <w:t>Строительство газопровода в х. Прыщевка Среднеахтубинского района Волгоградской области</w:t>
            </w:r>
            <w:r w:rsidR="00FA6680" w:rsidRPr="005C1DAF">
              <w:rPr>
                <w:rFonts w:ascii="Times New Roman" w:eastAsiaTheme="minorEastAsia" w:hAnsi="Times New Roman" w:cs="Times New Roman"/>
                <w:color w:val="EE0000"/>
                <w:lang w:bidi="ar-SA"/>
              </w:rPr>
              <w:t>»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трукции, 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пп. 7 п. 1 ст. 39.41 ЗК РФ, не приводятся</w:t>
            </w:r>
          </w:p>
        </w:tc>
      </w:tr>
      <w:tr w:rsidR="00184EF0" w:rsidRPr="00DC17AB" w14:paraId="2913E3FD" w14:textId="77777777" w:rsidTr="00184E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7B6CE" w14:textId="39C527FE" w:rsidR="00184EF0" w:rsidRPr="00DC17AB" w:rsidRDefault="00184EF0" w:rsidP="005D5B0A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CD939" w14:textId="7B129DBF" w:rsidR="00184EF0" w:rsidRPr="00DC17AB" w:rsidRDefault="006A719E" w:rsidP="005D5B0A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A719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EC2682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34:28:120015:53 -Волгоградская область, р-н. Среднеахтубинский, х. Клетский;</w:t>
            </w:r>
          </w:p>
          <w:p w14:paraId="2321745C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34:28:120003:1 -обл. Волгоградская, р-н Среднеахтубинский, х. Прыщевка, ул. Зеленая, дом 16;</w:t>
            </w:r>
          </w:p>
          <w:p w14:paraId="5579B40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 xml:space="preserve">34:28:120003:101 -установлено </w:t>
            </w:r>
            <w:r w:rsidRPr="00C87661">
              <w:rPr>
                <w:rFonts w:ascii="Times New Roman" w:hAnsi="Times New Roman" w:cs="Times New Roman"/>
                <w:color w:val="auto"/>
              </w:rPr>
              <w:lastRenderedPageBreak/>
              <w:t>относительно ориентира, расположенного в границах участка.  Почтовый адрес ориентира: Волгоградская область, Среднеахтубинский р-н, Прыщевка х, Садовая ул,  19;</w:t>
            </w:r>
          </w:p>
          <w:p w14:paraId="38FB6840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34:28:120003:116 -Волгоградская область, Среднеахтубинский р-н, Прыщевка х, Солнечная ул,  7;</w:t>
            </w:r>
          </w:p>
          <w:p w14:paraId="1FDB2995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34:28:120003:121 -404156, Волгоградская область, Среднеахтубинский р-н, Прыщевка х, Озерная ул, д 27;</w:t>
            </w:r>
          </w:p>
          <w:p w14:paraId="35D6F3CC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34:28:120003:123 -Волгоградская область, Среднеахтубинский район, х. Прыщевка, ул. Озерная, дом 27;</w:t>
            </w:r>
          </w:p>
          <w:p w14:paraId="1253BB9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34:28:120003:132 -Волгоградская область, Среднеахтубинский р-н, Прыщевка х, Солнечная ул,  4;</w:t>
            </w:r>
          </w:p>
          <w:p w14:paraId="314F7714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34:28:120003:137 -404156, Волгоградская область, Среднеахтубинский р-н, Прыщевка х, Зеленая ул, д 7б;</w:t>
            </w:r>
          </w:p>
          <w:p w14:paraId="50980618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34:28:120003:139 -Волгоградская область, Среднеахтубинский р-н, Прыщевка х, Садовая ул, д 26а;</w:t>
            </w:r>
          </w:p>
          <w:p w14:paraId="732E99A9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34:28:120003:141 -404155, Волгоградская область, Среднеахтубинский р-н, Прыщевка х, Зеленая ул, д 7а;</w:t>
            </w:r>
          </w:p>
          <w:p w14:paraId="5DC9EB84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34:28:120003:144 -обл. Волгоградская, р-н Среднеахтубинский, х. Прыщевка, ул. Солнечная, дом 2;</w:t>
            </w:r>
          </w:p>
          <w:p w14:paraId="265D225D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34:28:120003:145 -обл. Волгоградская, р-н Среднеахтубинский, х. Прыщевка, ул. Садовая, дом 7;</w:t>
            </w:r>
          </w:p>
          <w:p w14:paraId="5DFC037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34:28:120003:146 -обл. Волгоградская, р-н Среднеахтубинский, х. Прыщевка, ул. Луговая, дом 7;</w:t>
            </w:r>
          </w:p>
          <w:p w14:paraId="281E5A48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34:28:120003:15 -404156, Волгоградская область, Среднеахтубинский р-н, Прыщевка х, Тепличная ул, д 13;</w:t>
            </w:r>
          </w:p>
          <w:p w14:paraId="2F7A3268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34:28:120003:152 -установлено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Прыщевка,, ул. Садовая, дом 23;</w:t>
            </w:r>
          </w:p>
          <w:p w14:paraId="7DEC86BC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34:28:120003:153 -404155, Волгоградская область, Среднеахтубинский р-н, Прыщевка х, Зеленая ул, д 9 а;</w:t>
            </w:r>
          </w:p>
          <w:p w14:paraId="75F9DB05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lastRenderedPageBreak/>
              <w:t>34:28:120003:16 -404156, Волгоградская область, Среднеахтубинский р-н, Прыщевка х, Озерная ул, д 18;</w:t>
            </w:r>
          </w:p>
          <w:p w14:paraId="0D54516B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34:28:120003:166 -Волгоградская область, Среднеахтубинский р-н, Прыщевка х, Озерная ул,  17;</w:t>
            </w:r>
          </w:p>
          <w:p w14:paraId="76C4406C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34:28:120003:176 -Волгоградская область, Среднеахтубинский р-н, Прыщевка х, Зеленая ул,  10;</w:t>
            </w:r>
          </w:p>
          <w:p w14:paraId="61E8652B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34:28:120003:18 -404156, Волгоградская область, Среднеахтубинский р-н, Прыщевка х, Набережная ул, д 26;</w:t>
            </w:r>
          </w:p>
          <w:p w14:paraId="2B7E1F3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34:28:120003:189 -Волгоградская область, Среднеахтубинский р-н, Прыщевка х, Солнечная ул,  6,  а;</w:t>
            </w:r>
          </w:p>
          <w:p w14:paraId="2080D089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34:28:120003:19 -установлено относительно ориентира, расположенного в границах участка.  Почтовый адрес ориентира: 404156, Волгоградская область, Среднеахтубинский р-н, Прыщевка х, Центральная ул, д 1;</w:t>
            </w:r>
          </w:p>
          <w:p w14:paraId="08CCD0CB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34:28:120003:196 -404155, Волгоградская область, Среднеахтубинский р-н, Прыщевка х, Зеленая ул, д 11;</w:t>
            </w:r>
          </w:p>
          <w:p w14:paraId="3472B7FD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34:28:120003:199 -Волгоградская область, Среднеахтубинский р-н, Прыщевка х, Садовая ул,  17 а;</w:t>
            </w:r>
          </w:p>
          <w:p w14:paraId="30094040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34:28:120003:2 -установлено относительно ориентира, расположенного в границах участка.  Почтовый адрес ориентира: Волгоградская область, Среднеахтубинский район, х. Прыщевка, ул. Садовая, дом 1;</w:t>
            </w:r>
          </w:p>
          <w:p w14:paraId="6DF29AD5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34:28:120003:20 -404156, Волгоградская область, Среднеахтубинский р-н, Прыщевка х, Набережная ул, д 28;</w:t>
            </w:r>
          </w:p>
          <w:p w14:paraId="0F2AD77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34:28:120003:21 -обл. Волгоградская, р-н Среднеахтубинский, х. Прыщевка,, ул. Набережная, дом 30;</w:t>
            </w:r>
          </w:p>
          <w:p w14:paraId="7997B97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34:28:120003:24 -404156, Волгоградская область, Среднеахтубинский р-н, Прыщевка х, Солнечная ул, д 16;</w:t>
            </w:r>
          </w:p>
          <w:p w14:paraId="4CB37CB3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34:28:120003:25 -обл. Волгоградская, р-н Среднеахтубинский, х. Прыщевка, ул. Набережная, дом 4 а;</w:t>
            </w:r>
          </w:p>
          <w:p w14:paraId="1CC3B0C7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 xml:space="preserve">34:28:120003:284 -404156 Волгоградская область, Среднеахтубинский район, х. </w:t>
            </w:r>
            <w:r w:rsidRPr="00C87661">
              <w:rPr>
                <w:rFonts w:ascii="Times New Roman" w:hAnsi="Times New Roman" w:cs="Times New Roman"/>
                <w:color w:val="auto"/>
              </w:rPr>
              <w:lastRenderedPageBreak/>
              <w:t>Прыщевка, ул. Набережная,  участок 14а;</w:t>
            </w:r>
          </w:p>
          <w:p w14:paraId="1A617C4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34:28:120003:29 -404156, Волгоградская область, Среднеахтубинский р-н, Прыщевка х, Солнечная ул, д 18;</w:t>
            </w:r>
          </w:p>
          <w:p w14:paraId="28E9ECFD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34:28:120003:3 -404156, Волгоградская область, Среднеахтубинский р-н, Прыщевка х, Набережная ул, д 14;</w:t>
            </w:r>
          </w:p>
          <w:p w14:paraId="3135720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34:28:120003:33 -404156, Волгоградская область, Среднеахтубинский р-н, Прыщевка х, Центральная ул, д 2;</w:t>
            </w:r>
          </w:p>
          <w:p w14:paraId="6A64B216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34:28:120003:34 -установлено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Прыщевка,, ул. Озерная, дом 39;</w:t>
            </w:r>
          </w:p>
          <w:p w14:paraId="3410E8A2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34:28:120003:38 -установлено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Прыщевка,, ул. Озерная, дом 2;</w:t>
            </w:r>
          </w:p>
          <w:p w14:paraId="07B9653F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34:28:120003:4 -обл. Волгоградская, р-н Среднеахтубинский, х. Прыщевка,, ул. Солнечная, дом 22;</w:t>
            </w:r>
          </w:p>
          <w:p w14:paraId="6E6DE5EB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34:28:120003:44 -404156, Волгоградская область, Среднеахтубинский р-н, Прыщевка х, Центральная ул, д 10;</w:t>
            </w:r>
          </w:p>
          <w:p w14:paraId="091A65E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34:28:120003:45 -установлено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Прыщевка,, ул. Озерная, дом 21;</w:t>
            </w:r>
          </w:p>
          <w:p w14:paraId="54C325CE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34:28:120003:46 -установлено относительно ориентира, расположенного в границах участка.  Почтовый адрес ориентира: 404156, Волгоградская область, Среднеахтубинский р-н, Прыщевка х, Озерная ул, д 30;</w:t>
            </w:r>
          </w:p>
          <w:p w14:paraId="5D8E2B19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34:28:120003:47 -404156, Волгоградская область, Среднеахтубинский р-н, Прыщевка х, Центральная ул, д 8;</w:t>
            </w:r>
          </w:p>
          <w:p w14:paraId="32184110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34:28:120003:49 -обл. Волгоградская, р-н Среднеахтубинский, х. Прыщевка,, ул. Набережная, 16;</w:t>
            </w:r>
          </w:p>
          <w:p w14:paraId="6784DAA0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lastRenderedPageBreak/>
              <w:t>34:28:120003:51 -404156, Волгоградская область, Среднеахтубинский р-н, Прыщевка х, Зеленая ул;</w:t>
            </w:r>
          </w:p>
          <w:p w14:paraId="6EC427D4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34:28:120003:54 -установлено относительно ориентира, расположенного в границах участка.  Почтовый адрес ориентира: 404156, Волгоградская область, Среднеахтубинский р-н, Прыщевка х, Центральная ул, д 11,  11;</w:t>
            </w:r>
          </w:p>
          <w:p w14:paraId="7638EBF2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34:28:120003:56 -установлено относительно ориентира, расположенного в границах участка.  Почтовый адрес ориентира: Волгоградская область, Среднеахтубинский р-н, Прыщевка х, Садовая ул,  20;</w:t>
            </w:r>
          </w:p>
          <w:p w14:paraId="00C08D8B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34:28:120003:596 -404156, Волгоградская область, Среднеахтубинский р-н, Прыщевка х, Озерная ул, д 25;</w:t>
            </w:r>
          </w:p>
          <w:p w14:paraId="7602ACE3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34:28:120003:62 -Волгоградская область, Среднеахтубинский р-н, Прыщевка х, Набережная ул,  2;</w:t>
            </w:r>
          </w:p>
          <w:p w14:paraId="5FAF84C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34:28:120003:63 -обл. Волгоградская, р-н Среднеахтубинский, х. Прыщевка, ул. Тепличная, дом 8;</w:t>
            </w:r>
          </w:p>
          <w:p w14:paraId="6B861637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34:28:120003:66 -установлено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 ул. Озерная, дом 11;</w:t>
            </w:r>
          </w:p>
          <w:p w14:paraId="120F3E35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34:28:120003:69 -обл. Волгоградская, р-н Среднеахтубинский, х. Прыщевка, ул. Озерная, дом 10;</w:t>
            </w:r>
          </w:p>
          <w:p w14:paraId="6DD24567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34:28:120003:7 -обл. Волгоградская, р-н Среднеахтубинский, х. Прыщевка, ул. Набережная, дом 8;</w:t>
            </w:r>
          </w:p>
          <w:p w14:paraId="36BD6B9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34:28:120003:70 -установлено относительно ориентира, расположенного в границах участка.  Почтовый адрес ориентира: Волгоградская область, Среднеахтубинский район, х. Прыщевка, ул. Озерная, дом 14;</w:t>
            </w:r>
          </w:p>
          <w:p w14:paraId="1BD469ED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34:28:120003:71 -Волгоградская область, Среднеахтубинский район, х. Прыщевка, ул. Озерная, дом 15;</w:t>
            </w:r>
          </w:p>
          <w:p w14:paraId="3EF0712E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 xml:space="preserve">34:28:120003:72 -установлено относительно ориентира, расположенного в границах </w:t>
            </w:r>
            <w:r w:rsidRPr="00C87661">
              <w:rPr>
                <w:rFonts w:ascii="Times New Roman" w:hAnsi="Times New Roman" w:cs="Times New Roman"/>
                <w:color w:val="auto"/>
              </w:rPr>
              <w:lastRenderedPageBreak/>
              <w:t>участка.  Почтовый адрес ориентира: Волгоградская область, Среднеахтубинский р-н, Прыщевка х, Озерная ул,  16;</w:t>
            </w:r>
          </w:p>
          <w:p w14:paraId="2932C183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34:28:120003:73 -Волгоградская область, Среднеахтубинский р-н, Прыщевка х, Садовая ул,  15;</w:t>
            </w:r>
          </w:p>
          <w:p w14:paraId="1B36833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34:28:120003:77 -404156, Волгоградская область, Среднеахтубинский р-н, Прыщевка х, Садовая ул, д 4;</w:t>
            </w:r>
          </w:p>
          <w:p w14:paraId="15550A3C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34:28:120003:83 -установлено относительно ориентира, расположенного в границах участка.  Почтовый адрес ориентира: Волгоградская область, Среднеахтубинский р-н, Прыщевка х, Озерная ул,  №23;</w:t>
            </w:r>
          </w:p>
          <w:p w14:paraId="7A76622E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34:28:120003:87 -установлено относительно ориентира, расположенного в границах участка.  Почтовый адрес ориентира: Волгоградская область, Среднеахтубинский район, х. Прыщевка, ул. Центральная, дом 12;</w:t>
            </w:r>
          </w:p>
          <w:p w14:paraId="2AA17C5E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34:28:120003:88 -установлено относительно ориентира, расположенного в границах участка.  Почтовый адрес ориентира: Волгоградская область, Среднеахтубинский район, х. Прыщевка, ул. Озерная, дом 38;</w:t>
            </w:r>
          </w:p>
          <w:p w14:paraId="102CED28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34:28:120003:91 -установлено относительно ориентира, расположенного в границах участка.  Почтовый адрес ориентира: Волгоградская область, Среднеахтубинский р-н, Прыщевка х, Озерная ул,  35;</w:t>
            </w:r>
          </w:p>
          <w:p w14:paraId="2692C431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34:28:120003:93 -установлено относительно ориентира, расположенного в границах участка.  Почтовый адрес ориентира: обл. Волгоградская, р-н Среднеахтубинский, х. Прыщевка,, ул. Озерная, дом 33;</w:t>
            </w:r>
          </w:p>
          <w:p w14:paraId="677D492A" w14:textId="77777777" w:rsidR="00C87661" w:rsidRPr="00C87661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34:28:120003:94 -обл. Волгоградская, р-н Среднеахтубинский, х. Прыщевка, ул. Центральная, дом 3;</w:t>
            </w:r>
          </w:p>
          <w:p w14:paraId="4636381F" w14:textId="4C6CC765" w:rsidR="004A2FEF" w:rsidRPr="00C15B0B" w:rsidRDefault="00C87661" w:rsidP="00C876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7661">
              <w:rPr>
                <w:rFonts w:ascii="Times New Roman" w:hAnsi="Times New Roman" w:cs="Times New Roman"/>
                <w:color w:val="auto"/>
              </w:rPr>
              <w:t>34:28:120003:96 -404155, Волгоградская область, Среднеахтубинский р-н, Прыщевка х, Набережная ул, д 24;</w:t>
            </w:r>
          </w:p>
        </w:tc>
      </w:tr>
      <w:bookmarkEnd w:id="20"/>
      <w:tr w:rsidR="00DC17AB" w:rsidRPr="00DC17AB" w14:paraId="2F414CEB" w14:textId="77777777" w:rsidTr="00184EF0">
        <w:trPr>
          <w:trHeight w:val="5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44F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color w:val="auto"/>
              </w:rPr>
              <w:lastRenderedPageBreak/>
              <w:br w:type="page"/>
            </w:r>
            <w:r w:rsidRPr="00DC17AB">
              <w:rPr>
                <w:color w:val="auto"/>
              </w:rPr>
              <w:br w:type="page"/>
            </w:r>
            <w:bookmarkStart w:id="21" w:name="sub_2010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A46F7" w14:textId="505E5848" w:rsidR="00DC17AB" w:rsidRPr="00DC17AB" w:rsidRDefault="00B4324F" w:rsidP="00C3533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4324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Право, на котором инженерное сооружение принадлежит заявителю (если подано ходатайство об установлении публичного сервитута для реконструкции, капитального </w:t>
            </w:r>
            <w:r w:rsidRPr="00B4324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lastRenderedPageBreak/>
              <w:t>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 - собственность</w:t>
            </w:r>
          </w:p>
        </w:tc>
      </w:tr>
      <w:tr w:rsidR="00DC17AB" w:rsidRPr="00DC17AB" w14:paraId="2231692E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30AF61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2" w:name="sub_20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11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1E8A" w14:textId="77777777" w:rsidR="00C35336" w:rsidRPr="00DC17AB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DC17AB" w:rsidRPr="00DC17AB" w14:paraId="308EE683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C9CC368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14161" w14:textId="77777777" w:rsidR="00C35336" w:rsidRPr="00DC17AB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35DC7D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59586E5E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DC17AB" w:rsidRPr="00DC17AB" w14:paraId="4C4E97A6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52E0BAC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2CEC2" w14:textId="77777777" w:rsidR="00C35336" w:rsidRPr="00DC17AB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4292F5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680CC0D5" w14:textId="1E3AF23B" w:rsidR="00C35336" w:rsidRPr="00DC17AB" w:rsidRDefault="00DD7BC2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DC17AB" w:rsidRPr="00DC17AB" w14:paraId="1B41DE2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733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3EF2" w14:textId="77777777" w:rsidR="00C35336" w:rsidRPr="00DC17AB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4446A7A6" w14:textId="52B9B013" w:rsidR="00C35336" w:rsidRPr="00DC17AB" w:rsidRDefault="00C35336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(пп. 1 п. 5 ст. 39.41 ЗК РФ);</w:t>
            </w:r>
          </w:p>
          <w:p w14:paraId="132E6574" w14:textId="71CDDFA2" w:rsidR="00C35336" w:rsidRDefault="008529AD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C3533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964E81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793989" w:rsidRPr="00793989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 w:rsidR="00C77F2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5C1DAF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41</w:t>
            </w:r>
            <w:r w:rsidR="00C77F25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/2</w:t>
            </w:r>
            <w:r w:rsidR="005C1DAF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r w:rsidR="00ED5B1F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184EF0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 01.01.202</w:t>
            </w:r>
            <w:r w:rsidR="005C1DAF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5 </w:t>
            </w:r>
            <w:r w:rsidR="00184EF0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FB6481" w:rsidRPr="005C1DA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5A82B31B" w14:textId="798AD991" w:rsidR="00C77F25" w:rsidRPr="005C1DAF" w:rsidRDefault="008529AD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="00C77F2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3209D1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Кадастровый</w:t>
            </w:r>
            <w:r w:rsidR="00C77F25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</w:t>
            </w:r>
            <w:r w:rsidR="003209D1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паспорт</w:t>
            </w:r>
            <w:r w:rsidR="000C285C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сооружения</w:t>
            </w:r>
            <w:r w:rsidR="00C77F25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;</w:t>
            </w:r>
          </w:p>
          <w:p w14:paraId="3624A992" w14:textId="463076D3" w:rsidR="003209D1" w:rsidRPr="005C1DAF" w:rsidRDefault="003144CF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EE0000"/>
                <w:u w:val="single"/>
                <w:lang w:bidi="ar-SA"/>
              </w:rPr>
            </w:pPr>
            <w:r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4) </w:t>
            </w:r>
            <w:r w:rsidR="00CF0E2A" w:rsidRPr="00CF0E2A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Выписка из Единого государственного реестра недвижимости выдана Управлением Федеральной службы государственной регистрации, кадастра и картографии по Волгоградской области № 34:28:000000:5240-34/109/2023-1 от 24.11.2023 г.</w:t>
            </w:r>
            <w:r w:rsidR="003209D1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;</w:t>
            </w:r>
          </w:p>
          <w:p w14:paraId="75F6E1D0" w14:textId="03771691" w:rsidR="00C35336" w:rsidRPr="00DC17AB" w:rsidRDefault="00C35336" w:rsidP="003209D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Так как объект </w:t>
            </w:r>
            <w:r w:rsidR="00C77F25" w:rsidRPr="005C1DAF">
              <w:rPr>
                <w:rFonts w:ascii="Times New Roman" w:eastAsiaTheme="minorEastAsia" w:hAnsi="Times New Roman" w:cs="Times New Roman"/>
                <w:color w:val="EE0000"/>
                <w:lang w:bidi="ar-SA"/>
              </w:rPr>
              <w:t>«</w:t>
            </w:r>
            <w:r w:rsidR="005C1DAF" w:rsidRPr="005C1DAF">
              <w:rPr>
                <w:rFonts w:ascii="Times New Roman" w:eastAsiaTheme="minorEastAsia" w:hAnsi="Times New Roman" w:cs="Times New Roman"/>
                <w:color w:val="EE0000"/>
              </w:rPr>
              <w:t>Строительство газопровода в х. Прыщевка Среднеахтубинского района Волгоградской области</w:t>
            </w:r>
            <w:r w:rsidR="00812D12" w:rsidRPr="005C1DAF">
              <w:rPr>
                <w:rFonts w:ascii="Times New Roman" w:eastAsiaTheme="minorEastAsia" w:hAnsi="Times New Roman" w:cs="Times New Roman"/>
                <w:color w:val="EE0000"/>
                <w:lang w:bidi="ar-SA"/>
              </w:rPr>
              <w:t>»</w:t>
            </w:r>
            <w:r w:rsidR="00812D12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существующий</w:t>
            </w:r>
            <w:r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(год ввода в эксплуатацию</w:t>
            </w:r>
            <w:r w:rsidR="00D707C3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</w:t>
            </w:r>
            <w:r w:rsidR="00AA06D7"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(постройки)</w:t>
            </w:r>
            <w:r w:rsidRP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 xml:space="preserve"> – </w:t>
            </w:r>
            <w:r w:rsidR="005C1DAF">
              <w:rPr>
                <w:rFonts w:ascii="Times New Roman CYR" w:eastAsiaTheme="minorEastAsia" w:hAnsi="Times New Roman CYR" w:cs="Times New Roman CYR"/>
                <w:color w:val="EE0000"/>
                <w:lang w:bidi="ar-SA"/>
              </w:rPr>
              <w:t>2022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3209D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236215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), и</w:t>
            </w:r>
            <w:r w:rsidR="00C77F2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установление публичного сервитута необходимо для эксплуатации данного объекта, сведения, указанные в пп. 2 п. 5 ст. 39.41 ЗК РФ, не приводятся.</w:t>
            </w:r>
          </w:p>
        </w:tc>
      </w:tr>
      <w:tr w:rsidR="00DC17AB" w:rsidRPr="00DC17AB" w14:paraId="7FCDD48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B50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4" w:name="sub_201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4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D2629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      </w:r>
          </w:p>
        </w:tc>
      </w:tr>
      <w:tr w:rsidR="00DC17AB" w:rsidRPr="00DC17AB" w14:paraId="7EEAFE5F" w14:textId="77777777" w:rsidTr="00151F2C">
        <w:trPr>
          <w:trHeight w:val="11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C86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14</w:t>
            </w:r>
            <w:bookmarkEnd w:id="25"/>
          </w:p>
          <w:p w14:paraId="57701D43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031F701B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8A09C6A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D3AF0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DC17AB" w:rsidRPr="00DC17AB" w14:paraId="2E64FB9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603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6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7B1" w14:textId="77777777" w:rsidR="00C35336" w:rsidRPr="00DC17AB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78B75C9D" w14:textId="5C37EEAE" w:rsidR="00151F2C" w:rsidRPr="00DC17AB" w:rsidRDefault="00151F2C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8F3FD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C35336" w:rsidRPr="00DC17AB" w14:paraId="1F5A87D7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38B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A2FB6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70952877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E44C9" w14:textId="7BDB51F9" w:rsidR="00C35336" w:rsidRPr="00DC17AB" w:rsidRDefault="00DC17AB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 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Д.С. Лоськов</w:t>
            </w:r>
          </w:p>
          <w:p w14:paraId="60E187B1" w14:textId="7777777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F85BD" w14:textId="26042167" w:rsidR="00C35336" w:rsidRPr="00DC17AB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"___" </w:t>
            </w:r>
            <w:r w:rsidR="003144C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DC17AB"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202</w:t>
            </w:r>
            <w:r w:rsidR="006A719E">
              <w:rPr>
                <w:rFonts w:ascii="Times New Roman CYR" w:eastAsiaTheme="minorEastAsia" w:hAnsi="Times New Roman CYR" w:cs="Times New Roman CYR"/>
                <w:color w:val="auto"/>
                <w:u w:val="single"/>
                <w:lang w:val="en-US" w:bidi="ar-SA"/>
              </w:rPr>
              <w:t>5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г.</w:t>
            </w:r>
          </w:p>
        </w:tc>
      </w:tr>
    </w:tbl>
    <w:p w14:paraId="6F1A1753" w14:textId="77777777" w:rsidR="00431CDC" w:rsidRDefault="00431CDC" w:rsidP="00C15B0B">
      <w:pPr>
        <w:rPr>
          <w:color w:val="auto"/>
        </w:rPr>
      </w:pPr>
    </w:p>
    <w:sectPr w:rsidR="00431CDC" w:rsidSect="00DF7711">
      <w:pgSz w:w="11906" w:h="16838"/>
      <w:pgMar w:top="454" w:right="425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8D"/>
    <w:rsid w:val="00006568"/>
    <w:rsid w:val="0001271E"/>
    <w:rsid w:val="00013CA8"/>
    <w:rsid w:val="000318E3"/>
    <w:rsid w:val="000367D2"/>
    <w:rsid w:val="0004734D"/>
    <w:rsid w:val="000557B6"/>
    <w:rsid w:val="0005633F"/>
    <w:rsid w:val="00056C86"/>
    <w:rsid w:val="00062C6D"/>
    <w:rsid w:val="000A06F9"/>
    <w:rsid w:val="000C285C"/>
    <w:rsid w:val="000D7FB7"/>
    <w:rsid w:val="000E22DC"/>
    <w:rsid w:val="000E375C"/>
    <w:rsid w:val="00102CBF"/>
    <w:rsid w:val="001031E0"/>
    <w:rsid w:val="00114830"/>
    <w:rsid w:val="00115F98"/>
    <w:rsid w:val="0012487E"/>
    <w:rsid w:val="00141C1C"/>
    <w:rsid w:val="00143E86"/>
    <w:rsid w:val="00151F2C"/>
    <w:rsid w:val="001562B6"/>
    <w:rsid w:val="001577ED"/>
    <w:rsid w:val="00161204"/>
    <w:rsid w:val="001660F6"/>
    <w:rsid w:val="001750D0"/>
    <w:rsid w:val="00184EF0"/>
    <w:rsid w:val="0018580A"/>
    <w:rsid w:val="001A1E36"/>
    <w:rsid w:val="001A2512"/>
    <w:rsid w:val="001B7AB8"/>
    <w:rsid w:val="001C1F42"/>
    <w:rsid w:val="001C34DA"/>
    <w:rsid w:val="001D49A9"/>
    <w:rsid w:val="001F2369"/>
    <w:rsid w:val="001F3E64"/>
    <w:rsid w:val="00207E6A"/>
    <w:rsid w:val="00212CC1"/>
    <w:rsid w:val="00236215"/>
    <w:rsid w:val="002403AF"/>
    <w:rsid w:val="00255E91"/>
    <w:rsid w:val="0027243D"/>
    <w:rsid w:val="002726AA"/>
    <w:rsid w:val="0027284D"/>
    <w:rsid w:val="00283301"/>
    <w:rsid w:val="00283DC2"/>
    <w:rsid w:val="00292C4A"/>
    <w:rsid w:val="00295BCF"/>
    <w:rsid w:val="002A15C6"/>
    <w:rsid w:val="002A2DA1"/>
    <w:rsid w:val="002A49A6"/>
    <w:rsid w:val="002D1B52"/>
    <w:rsid w:val="002F513D"/>
    <w:rsid w:val="00304FB9"/>
    <w:rsid w:val="0031427F"/>
    <w:rsid w:val="003144CF"/>
    <w:rsid w:val="003209D1"/>
    <w:rsid w:val="0032419E"/>
    <w:rsid w:val="00334343"/>
    <w:rsid w:val="00366C8E"/>
    <w:rsid w:val="0039689C"/>
    <w:rsid w:val="003A7EE6"/>
    <w:rsid w:val="003B5093"/>
    <w:rsid w:val="003B7F06"/>
    <w:rsid w:val="003D31A5"/>
    <w:rsid w:val="003E0FAF"/>
    <w:rsid w:val="00402D13"/>
    <w:rsid w:val="00427E99"/>
    <w:rsid w:val="00431CDC"/>
    <w:rsid w:val="00435E77"/>
    <w:rsid w:val="0045234F"/>
    <w:rsid w:val="00454658"/>
    <w:rsid w:val="00495F44"/>
    <w:rsid w:val="004A2FEF"/>
    <w:rsid w:val="004A335D"/>
    <w:rsid w:val="004C41EC"/>
    <w:rsid w:val="004E1BF0"/>
    <w:rsid w:val="004F148E"/>
    <w:rsid w:val="00504B64"/>
    <w:rsid w:val="00506C65"/>
    <w:rsid w:val="0051046F"/>
    <w:rsid w:val="005242EB"/>
    <w:rsid w:val="00534D76"/>
    <w:rsid w:val="00536EB8"/>
    <w:rsid w:val="00550BAE"/>
    <w:rsid w:val="0055420A"/>
    <w:rsid w:val="00561FD6"/>
    <w:rsid w:val="00564DE6"/>
    <w:rsid w:val="00570288"/>
    <w:rsid w:val="005A0F0B"/>
    <w:rsid w:val="005B2741"/>
    <w:rsid w:val="005B74BB"/>
    <w:rsid w:val="005C1DAF"/>
    <w:rsid w:val="005C6C7B"/>
    <w:rsid w:val="005D38AB"/>
    <w:rsid w:val="005D5636"/>
    <w:rsid w:val="005D5B0A"/>
    <w:rsid w:val="005D5E31"/>
    <w:rsid w:val="005E1CBA"/>
    <w:rsid w:val="005E2B4D"/>
    <w:rsid w:val="005E5964"/>
    <w:rsid w:val="005E6E88"/>
    <w:rsid w:val="005F4AC2"/>
    <w:rsid w:val="00623B41"/>
    <w:rsid w:val="00623DE5"/>
    <w:rsid w:val="00635835"/>
    <w:rsid w:val="0064283F"/>
    <w:rsid w:val="00650F8B"/>
    <w:rsid w:val="006A719E"/>
    <w:rsid w:val="006D074B"/>
    <w:rsid w:val="006E2133"/>
    <w:rsid w:val="006E5F76"/>
    <w:rsid w:val="006E7D2B"/>
    <w:rsid w:val="006F4C44"/>
    <w:rsid w:val="0070014E"/>
    <w:rsid w:val="00700C52"/>
    <w:rsid w:val="00702F52"/>
    <w:rsid w:val="007100C9"/>
    <w:rsid w:val="00712A3C"/>
    <w:rsid w:val="00743A72"/>
    <w:rsid w:val="007473AF"/>
    <w:rsid w:val="00754E47"/>
    <w:rsid w:val="00757364"/>
    <w:rsid w:val="007616B2"/>
    <w:rsid w:val="00767774"/>
    <w:rsid w:val="007931A5"/>
    <w:rsid w:val="00793989"/>
    <w:rsid w:val="007B7AB7"/>
    <w:rsid w:val="007C504C"/>
    <w:rsid w:val="007C55C8"/>
    <w:rsid w:val="007D34BF"/>
    <w:rsid w:val="007F36D9"/>
    <w:rsid w:val="00812D12"/>
    <w:rsid w:val="00814DA3"/>
    <w:rsid w:val="00833D80"/>
    <w:rsid w:val="008529AD"/>
    <w:rsid w:val="00864EFB"/>
    <w:rsid w:val="00867742"/>
    <w:rsid w:val="008B0CA5"/>
    <w:rsid w:val="008C34F2"/>
    <w:rsid w:val="008D1149"/>
    <w:rsid w:val="008E0A52"/>
    <w:rsid w:val="008E610B"/>
    <w:rsid w:val="008F5F6D"/>
    <w:rsid w:val="00900BB7"/>
    <w:rsid w:val="00903AF1"/>
    <w:rsid w:val="0091063B"/>
    <w:rsid w:val="00923580"/>
    <w:rsid w:val="00924F9C"/>
    <w:rsid w:val="00961929"/>
    <w:rsid w:val="00964E81"/>
    <w:rsid w:val="009665FA"/>
    <w:rsid w:val="00973717"/>
    <w:rsid w:val="009855C2"/>
    <w:rsid w:val="009979E2"/>
    <w:rsid w:val="009A0F1C"/>
    <w:rsid w:val="009A15DC"/>
    <w:rsid w:val="009C1DE3"/>
    <w:rsid w:val="009C584B"/>
    <w:rsid w:val="009D6CDF"/>
    <w:rsid w:val="009E4D21"/>
    <w:rsid w:val="009F05BB"/>
    <w:rsid w:val="009F3EF1"/>
    <w:rsid w:val="00A04E73"/>
    <w:rsid w:val="00A059C6"/>
    <w:rsid w:val="00A14C92"/>
    <w:rsid w:val="00A179DA"/>
    <w:rsid w:val="00A465D2"/>
    <w:rsid w:val="00A51501"/>
    <w:rsid w:val="00A652D5"/>
    <w:rsid w:val="00A81972"/>
    <w:rsid w:val="00AA06D7"/>
    <w:rsid w:val="00AA6AE1"/>
    <w:rsid w:val="00AC2A25"/>
    <w:rsid w:val="00AC7169"/>
    <w:rsid w:val="00AD00E8"/>
    <w:rsid w:val="00B17690"/>
    <w:rsid w:val="00B21028"/>
    <w:rsid w:val="00B21D5E"/>
    <w:rsid w:val="00B37B1F"/>
    <w:rsid w:val="00B4324F"/>
    <w:rsid w:val="00B52432"/>
    <w:rsid w:val="00B66D10"/>
    <w:rsid w:val="00B73C22"/>
    <w:rsid w:val="00B96A32"/>
    <w:rsid w:val="00BA2B4C"/>
    <w:rsid w:val="00BA448A"/>
    <w:rsid w:val="00BC2403"/>
    <w:rsid w:val="00BC61A3"/>
    <w:rsid w:val="00BE78C8"/>
    <w:rsid w:val="00C069B2"/>
    <w:rsid w:val="00C15433"/>
    <w:rsid w:val="00C15B0B"/>
    <w:rsid w:val="00C35336"/>
    <w:rsid w:val="00C40144"/>
    <w:rsid w:val="00C5751A"/>
    <w:rsid w:val="00C72D27"/>
    <w:rsid w:val="00C77F25"/>
    <w:rsid w:val="00C85700"/>
    <w:rsid w:val="00C87661"/>
    <w:rsid w:val="00C966DF"/>
    <w:rsid w:val="00CA3422"/>
    <w:rsid w:val="00CC5E77"/>
    <w:rsid w:val="00CD4594"/>
    <w:rsid w:val="00CF0E2A"/>
    <w:rsid w:val="00CF1191"/>
    <w:rsid w:val="00CF2A7D"/>
    <w:rsid w:val="00D1640A"/>
    <w:rsid w:val="00D40F6F"/>
    <w:rsid w:val="00D60C55"/>
    <w:rsid w:val="00D707C3"/>
    <w:rsid w:val="00D836E6"/>
    <w:rsid w:val="00D92AF0"/>
    <w:rsid w:val="00D967F0"/>
    <w:rsid w:val="00DB36D3"/>
    <w:rsid w:val="00DC17AB"/>
    <w:rsid w:val="00DD10CC"/>
    <w:rsid w:val="00DD4F73"/>
    <w:rsid w:val="00DD7BC2"/>
    <w:rsid w:val="00DE1AE5"/>
    <w:rsid w:val="00DF7711"/>
    <w:rsid w:val="00E02AA3"/>
    <w:rsid w:val="00E04B39"/>
    <w:rsid w:val="00E04CD6"/>
    <w:rsid w:val="00E110A6"/>
    <w:rsid w:val="00E22275"/>
    <w:rsid w:val="00E2442E"/>
    <w:rsid w:val="00E275E2"/>
    <w:rsid w:val="00E3028D"/>
    <w:rsid w:val="00E412EB"/>
    <w:rsid w:val="00E4348F"/>
    <w:rsid w:val="00E4743A"/>
    <w:rsid w:val="00E522F7"/>
    <w:rsid w:val="00E82904"/>
    <w:rsid w:val="00EB23BB"/>
    <w:rsid w:val="00ED5B1F"/>
    <w:rsid w:val="00EE063E"/>
    <w:rsid w:val="00EE758D"/>
    <w:rsid w:val="00F32FE5"/>
    <w:rsid w:val="00F335F5"/>
    <w:rsid w:val="00F52629"/>
    <w:rsid w:val="00F80CD0"/>
    <w:rsid w:val="00FA5B3C"/>
    <w:rsid w:val="00FA6680"/>
    <w:rsid w:val="00FB6481"/>
    <w:rsid w:val="00FC082C"/>
    <w:rsid w:val="00FF06BC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EB28"/>
  <w15:docId w15:val="{B277488C-5675-46F6-AD43-0219D603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Unresolved Mention"/>
    <w:basedOn w:val="a0"/>
    <w:uiPriority w:val="99"/>
    <w:semiHidden/>
    <w:unhideWhenUsed/>
    <w:rsid w:val="009A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ikitinajuly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DF447-5B2D-4556-9861-A76C2A89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frolkina_yua</dc:creator>
  <cp:lastModifiedBy>Татьяна Алексеевна Воробьева</cp:lastModifiedBy>
  <cp:revision>5</cp:revision>
  <cp:lastPrinted>2024-01-11T10:17:00Z</cp:lastPrinted>
  <dcterms:created xsi:type="dcterms:W3CDTF">2025-08-08T07:32:00Z</dcterms:created>
  <dcterms:modified xsi:type="dcterms:W3CDTF">2025-08-11T07:13:00Z</dcterms:modified>
</cp:coreProperties>
</file>